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D2986" w14:textId="28BD0EE2" w:rsidR="007354EA" w:rsidRDefault="00A57B7B">
      <w:r>
        <w:t>Государственная аккредитация образовательной деятельности по образовательным программам дошкольного образования не проводится согласно части 1 статьи 92 Федерального закона от 20.12.2012 №273-ФЗ " Об образовании в Российской Федерации".</w:t>
      </w:r>
      <w:bookmarkStart w:id="0" w:name="_GoBack"/>
      <w:bookmarkEnd w:id="0"/>
    </w:p>
    <w:sectPr w:rsidR="00735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8F4"/>
    <w:rsid w:val="002E18F4"/>
    <w:rsid w:val="007354EA"/>
    <w:rsid w:val="00A5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6A9EF-33B3-4E1F-B9F7-884BF11E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Work-2</dc:creator>
  <cp:keywords/>
  <dc:description/>
  <cp:lastModifiedBy>Work-2</cp:lastModifiedBy>
  <cp:revision>2</cp:revision>
  <dcterms:created xsi:type="dcterms:W3CDTF">2024-05-14T10:29:00Z</dcterms:created>
  <dcterms:modified xsi:type="dcterms:W3CDTF">2024-05-14T10:29:00Z</dcterms:modified>
</cp:coreProperties>
</file>