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190DF" w14:textId="19C5E0FB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94B1B5" wp14:editId="553AFA80">
            <wp:simplePos x="0" y="0"/>
            <wp:positionH relativeFrom="column">
              <wp:posOffset>-965835</wp:posOffset>
            </wp:positionH>
            <wp:positionV relativeFrom="paragraph">
              <wp:posOffset>-567690</wp:posOffset>
            </wp:positionV>
            <wp:extent cx="7345928" cy="10401300"/>
            <wp:effectExtent l="0" t="0" r="7620" b="0"/>
            <wp:wrapNone/>
            <wp:docPr id="1" name="Рисунок 1" descr="C:\Users\р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004" cy="103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C8FA51D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BE04CE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CB2050" w14:textId="6314386F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A36FDC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D0719BF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4739185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0A2930E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F03DC0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67DDB65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EF5C86" w14:textId="3CACA5FA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ъъ</w:t>
      </w:r>
    </w:p>
    <w:p w14:paraId="67BD55DF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943A01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2822B15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BB7BA0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1828F67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8C450F0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61DE07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B8FA063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08DABF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BC90B3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3080F86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7486FE7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F9E429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DB2BA74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CA7F1DF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2A0865" w14:textId="0700226E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90E49A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9EE6F3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F0ECD9E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F32254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78DB24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67BB9D6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9524B4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ADDEB0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844E2D9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5BF81AA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DE20A4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96EACC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BA8F4C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217FB66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145903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0A7A393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A3B3649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9E8055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AE39B5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E8C646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0B2605" w14:textId="77777777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0DF053C" w14:textId="709F4B7B" w:rsidR="0099710B" w:rsidRDefault="0099710B" w:rsidP="007A6253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FEEB24" w14:textId="04FE7E75" w:rsidR="007A6253" w:rsidRPr="002E3E4C" w:rsidRDefault="007A6253" w:rsidP="0099710B">
      <w:pPr>
        <w:pStyle w:val="Standard"/>
        <w:tabs>
          <w:tab w:val="left" w:pos="574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3E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F9FC172" w14:textId="77777777" w:rsidR="0099710B" w:rsidRDefault="0099710B" w:rsidP="0099710B">
      <w:pPr>
        <w:pStyle w:val="Standard"/>
        <w:tabs>
          <w:tab w:val="left" w:pos="5741"/>
        </w:tabs>
        <w:jc w:val="left"/>
      </w:pPr>
    </w:p>
    <w:p w14:paraId="49032650" w14:textId="77777777" w:rsidR="0099710B" w:rsidRDefault="007A6253" w:rsidP="0099710B">
      <w:pPr>
        <w:pStyle w:val="Standard"/>
        <w:tabs>
          <w:tab w:val="left" w:pos="5741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14:paraId="4504EC65" w14:textId="18E1B5D7" w:rsidR="007A6253" w:rsidRPr="0099710B" w:rsidRDefault="007A6253" w:rsidP="0099710B">
      <w:pPr>
        <w:pStyle w:val="Standard"/>
        <w:tabs>
          <w:tab w:val="left" w:pos="5741"/>
        </w:tabs>
        <w:ind w:left="-42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доброжелательная атмосфера на группах среди педагогов и воспитанников, что способствует установлению доверительных отношений с детьми:</w:t>
      </w:r>
    </w:p>
    <w:p w14:paraId="68EDAE6A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>- общаются с детьми дружелюбно, уважительно, вежливо;</w:t>
      </w:r>
    </w:p>
    <w:p w14:paraId="0148FC8B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>- поддерживают доброжелательные отношения между детьми;</w:t>
      </w:r>
    </w:p>
    <w:p w14:paraId="680D006A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>- голос взрослого не доминирует над голосами детей, в группах наблюдается естественный шум; - взрослые не прибегают к негативным дисциплинарным методам, которые обижают, пугают или унижают детей;</w:t>
      </w:r>
    </w:p>
    <w:p w14:paraId="55D5CAE2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>-в индивидуальном общении с ребенком выбирают позицию «глаза на одном уровне»;</w:t>
      </w:r>
    </w:p>
    <w:p w14:paraId="05D52662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учитывают потребность детей в поддержке взрослых;</w:t>
      </w:r>
    </w:p>
    <w:p w14:paraId="5D2E2EC1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чутко реагируют на инициативу детей в общении, учитывают их возрастные и индивидуальные особенности;</w:t>
      </w:r>
    </w:p>
    <w:p w14:paraId="4FC481F2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>- при коррекции поведения детей чаще пользуются поощрением, поддержкой, чем порицанием и запрещением</w:t>
      </w:r>
      <w:r>
        <w:t>.</w:t>
      </w:r>
    </w:p>
    <w:p w14:paraId="40BA06F7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Анализ просмотренной ООД выявил грамотное построение образовательного процесса: педагоги учитывают возрастные особенности детей, физическую, умственную,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эмоциональную нагрузки, характер предшествующей и последующей деятельности, условия проведения занятий.   </w:t>
      </w:r>
    </w:p>
    <w:p w14:paraId="3BAA1AB5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При организации РППС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возможность самостоятельно менять виды своих занятий и увлечений. </w:t>
      </w:r>
    </w:p>
    <w:p w14:paraId="07CF5797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Развивающая среда групповых помещений своевременно видоизменяется (обновляется) с учетом темы недели, уровня развития умений и навыков детей и их половых различий. Педагоги стремятся к тому, чтобы материал каждой образовательной деятельности содержал новое, был доступен и интересен детям и при этом опирался на уже имеющиеся знания и опыт детей. Образовательный проце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сс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ючает как совместную организованную деятельность взрослого с детьми, так и свободную самостоятельную деятельность воспитанников.</w:t>
      </w:r>
    </w:p>
    <w:p w14:paraId="385FFA6C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 и т. п. Для успешного усвоения программного содержания педагоги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  <w:r>
        <w:tab/>
      </w:r>
    </w:p>
    <w:p w14:paraId="5516CE69" w14:textId="77777777" w:rsidR="007A6253" w:rsidRDefault="007A6253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 и рекомендации:</w:t>
      </w:r>
    </w:p>
    <w:p w14:paraId="66F96F6E" w14:textId="03779380" w:rsidR="007A6253" w:rsidRDefault="007801BC" w:rsidP="007A6253">
      <w:pPr>
        <w:pStyle w:val="Standard"/>
        <w:tabs>
          <w:tab w:val="left" w:pos="2076"/>
        </w:tabs>
        <w:ind w:left="-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A6253">
        <w:rPr>
          <w:rFonts w:ascii="Times New Roman" w:eastAsia="Times New Roman" w:hAnsi="Times New Roman" w:cs="Times New Roman"/>
          <w:sz w:val="24"/>
          <w:szCs w:val="24"/>
        </w:rPr>
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="007A625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7A6253">
        <w:rPr>
          <w:rFonts w:ascii="Times New Roman" w:eastAsia="Times New Roman" w:hAnsi="Times New Roman" w:cs="Times New Roman"/>
          <w:sz w:val="24"/>
          <w:szCs w:val="24"/>
        </w:rPr>
        <w:t xml:space="preserve">. Педагоги показали хороший уровень проведения мероприятий, качество и построение образовательной деятельности в соответствии </w:t>
      </w:r>
      <w:proofErr w:type="gramStart"/>
      <w:r w:rsidR="007A62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7A6253">
        <w:rPr>
          <w:rFonts w:ascii="Times New Roman" w:eastAsia="Times New Roman" w:hAnsi="Times New Roman" w:cs="Times New Roman"/>
          <w:sz w:val="24"/>
          <w:szCs w:val="24"/>
        </w:rPr>
        <w:t xml:space="preserve"> ОП ДО.</w:t>
      </w:r>
    </w:p>
    <w:p w14:paraId="0A34AE46" w14:textId="77777777" w:rsidR="007A6253" w:rsidRDefault="007A6253" w:rsidP="007A6253">
      <w:pPr>
        <w:pStyle w:val="Standard"/>
        <w:tabs>
          <w:tab w:val="left" w:pos="2076"/>
        </w:tabs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14:paraId="220E68B5" w14:textId="77777777" w:rsidR="007A6253" w:rsidRDefault="007A6253" w:rsidP="007A6253">
      <w:pPr>
        <w:pStyle w:val="Standard"/>
        <w:tabs>
          <w:tab w:val="left" w:pos="2076"/>
        </w:tabs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кадровых условий</w:t>
      </w:r>
    </w:p>
    <w:p w14:paraId="1DD3A0DA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ДОУ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  в полном объеме.</w:t>
      </w:r>
    </w:p>
    <w:p w14:paraId="5ACE8E68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Квалификация педагогических и учебно-вспомогательных работников соответствует квалификационным характеристикам.</w:t>
      </w:r>
    </w:p>
    <w:p w14:paraId="413A02FF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осуществляли 24 педагогов из них:</w:t>
      </w:r>
    </w:p>
    <w:p w14:paraId="6991DAF5" w14:textId="4D59A5F6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– зам.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 по ВМР – 1 чел.</w:t>
      </w:r>
    </w:p>
    <w:p w14:paraId="1B89DF8B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воспитатели – 16 чел.</w:t>
      </w:r>
    </w:p>
    <w:p w14:paraId="1351989D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учитель-логопед – 2 чел.</w:t>
      </w:r>
    </w:p>
    <w:p w14:paraId="3C586C98" w14:textId="77777777" w:rsidR="007A6253" w:rsidRDefault="007A6253" w:rsidP="007A6253">
      <w:pPr>
        <w:pStyle w:val="Standard"/>
        <w:tabs>
          <w:tab w:val="left" w:pos="2076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-учитель-дефектолог - 1чел.</w:t>
      </w:r>
    </w:p>
    <w:p w14:paraId="274AC77B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музыкальный руководитель- 1 чел.</w:t>
      </w:r>
    </w:p>
    <w:p w14:paraId="7AD37F5D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инструктора по физической культуре – 1 чел.</w:t>
      </w:r>
    </w:p>
    <w:p w14:paraId="1ECA1024" w14:textId="77777777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педагог-психолог – 1 чел.</w:t>
      </w:r>
    </w:p>
    <w:p w14:paraId="48DA0A92" w14:textId="77777777" w:rsidR="007A6253" w:rsidRDefault="007A6253" w:rsidP="007A6253">
      <w:pPr>
        <w:pStyle w:val="Standard"/>
        <w:tabs>
          <w:tab w:val="left" w:pos="2076"/>
        </w:tabs>
        <w:ind w:left="-567"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 состав педагогического коллектива</w:t>
      </w:r>
    </w:p>
    <w:p w14:paraId="6FD4668B" w14:textId="77777777" w:rsidR="007A6253" w:rsidRDefault="007A6253" w:rsidP="007A6253">
      <w:pPr>
        <w:pStyle w:val="Standard"/>
        <w:tabs>
          <w:tab w:val="left" w:pos="2076"/>
        </w:tabs>
        <w:ind w:left="-567"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квалификации</w:t>
      </w:r>
    </w:p>
    <w:tbl>
      <w:tblPr>
        <w:tblW w:w="0" w:type="auto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3007"/>
        <w:gridCol w:w="2371"/>
        <w:gridCol w:w="2371"/>
      </w:tblGrid>
      <w:tr w:rsidR="007A6253" w14:paraId="19ED3471" w14:textId="77777777" w:rsidTr="00D526D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C4BA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F281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кв.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1E06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категория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99E1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7A6253" w14:paraId="24BBB5B7" w14:textId="77777777" w:rsidTr="00D526D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583" w14:textId="5C454381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A0DA" w14:textId="52846E06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9201" w14:textId="1947004E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FCC9" w14:textId="5533F756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6D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036E959" w14:textId="77777777" w:rsidR="007A6253" w:rsidRDefault="007A6253" w:rsidP="007A6253">
      <w:pPr>
        <w:pStyle w:val="Standard"/>
        <w:tabs>
          <w:tab w:val="left" w:pos="2076"/>
        </w:tabs>
        <w:ind w:left="-567"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стаж</w:t>
      </w:r>
    </w:p>
    <w:tbl>
      <w:tblPr>
        <w:tblW w:w="0" w:type="auto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3010"/>
        <w:gridCol w:w="2368"/>
        <w:gridCol w:w="2375"/>
      </w:tblGrid>
      <w:tr w:rsidR="007A6253" w14:paraId="35A16958" w14:textId="77777777" w:rsidTr="00D526D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DA30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1FE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5 до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1F19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10 до 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C30C" w14:textId="77777777" w:rsidR="007A6253" w:rsidRDefault="007A6253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 и выше</w:t>
            </w:r>
          </w:p>
        </w:tc>
      </w:tr>
      <w:tr w:rsidR="007A6253" w14:paraId="359FEEE2" w14:textId="77777777" w:rsidTr="00D526D2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2179" w14:textId="54E129CC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E3E4" w14:textId="61F5D6D0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7FDD" w14:textId="15EC5751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19A1" w14:textId="63555300" w:rsidR="007A6253" w:rsidRDefault="008C6D8F" w:rsidP="00D526D2">
            <w:pPr>
              <w:pStyle w:val="Standard"/>
              <w:tabs>
                <w:tab w:val="left" w:pos="207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539C332F" w14:textId="77777777" w:rsidR="007A6253" w:rsidRDefault="007A6253" w:rsidP="007A6253">
      <w:pPr>
        <w:pStyle w:val="Standard"/>
        <w:tabs>
          <w:tab w:val="left" w:pos="2076"/>
        </w:tabs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A647F2C" w14:textId="1A2ADDB6" w:rsidR="007A6253" w:rsidRDefault="007A6253" w:rsidP="007A6253">
      <w:pPr>
        <w:pStyle w:val="Standard"/>
        <w:tabs>
          <w:tab w:val="left" w:pos="2076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из условий эффективности работы детского сада является непрерывное повышение педагогами своего профессионального уровня и педагогического мастерства. Воспитатели и специалисты регулярно повышают квалификацию на КПК. Курсы повышения квалификации </w:t>
      </w:r>
      <w:r w:rsidR="008C6D8F">
        <w:rPr>
          <w:rFonts w:ascii="Times New Roman" w:eastAsia="Times New Roman" w:hAnsi="Times New Roman" w:cs="Times New Roman"/>
          <w:sz w:val="24"/>
          <w:szCs w:val="24"/>
        </w:rPr>
        <w:t>в 2024г. прошли: 1 зам.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D8F">
        <w:rPr>
          <w:rFonts w:ascii="Times New Roman" w:eastAsia="Times New Roman" w:hAnsi="Times New Roman" w:cs="Times New Roman"/>
          <w:sz w:val="24"/>
          <w:szCs w:val="24"/>
        </w:rPr>
        <w:t>зав, 1 муз.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D8F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="008C6D8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8C6D8F">
        <w:rPr>
          <w:rFonts w:ascii="Times New Roman" w:eastAsia="Times New Roman" w:hAnsi="Times New Roman" w:cs="Times New Roman"/>
          <w:sz w:val="24"/>
          <w:szCs w:val="24"/>
        </w:rPr>
        <w:t>3 восп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>итате</w:t>
      </w:r>
      <w:r w:rsidR="008C6D8F">
        <w:rPr>
          <w:rFonts w:ascii="Times New Roman" w:eastAsia="Times New Roman" w:hAnsi="Times New Roman" w:cs="Times New Roman"/>
          <w:sz w:val="24"/>
          <w:szCs w:val="24"/>
        </w:rPr>
        <w:t>ля, 2 педагога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 xml:space="preserve"> прошли</w:t>
      </w:r>
      <w:r w:rsidR="008C6D8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профессиональную переподготовку.</w:t>
      </w:r>
    </w:p>
    <w:p w14:paraId="6C6F8071" w14:textId="77777777" w:rsidR="007A6253" w:rsidRDefault="007A6253" w:rsidP="007A6253">
      <w:pPr>
        <w:pStyle w:val="Standard"/>
        <w:tabs>
          <w:tab w:val="left" w:pos="2076"/>
        </w:tabs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9F5781" w14:textId="77777777" w:rsidR="007A6253" w:rsidRDefault="007A6253" w:rsidP="007A6253">
      <w:pPr>
        <w:pStyle w:val="Standard"/>
        <w:tabs>
          <w:tab w:val="left" w:pos="4287"/>
        </w:tabs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профессиональной компетентности педагогов</w:t>
      </w:r>
    </w:p>
    <w:p w14:paraId="57ECAB6E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Важным показателем компетентности педагога является его способность обобщать результаты своей профессиональной деятельности и транслировать свой опыт на разном уровне и в различных формах.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5"/>
        <w:gridCol w:w="2401"/>
        <w:gridCol w:w="2399"/>
        <w:gridCol w:w="2407"/>
      </w:tblGrid>
      <w:tr w:rsidR="007A6253" w14:paraId="2399BC6D" w14:textId="77777777" w:rsidTr="00D526D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8450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B360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семинары</w:t>
            </w:r>
          </w:p>
          <w:p w14:paraId="064F3A34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8594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ГМС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4A72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педагогических советах</w:t>
            </w:r>
          </w:p>
        </w:tc>
      </w:tr>
      <w:tr w:rsidR="007A6253" w14:paraId="649581EE" w14:textId="77777777" w:rsidTr="00D526D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603D" w14:textId="5EE6F025" w:rsidR="007A6253" w:rsidRDefault="000C160B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D84D" w14:textId="10EE2B0F" w:rsidR="007A6253" w:rsidRDefault="000C160B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0181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6B55" w14:textId="6DF14491" w:rsidR="007A6253" w:rsidRDefault="000C160B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56A6706F" w14:textId="77777777" w:rsidR="007A6253" w:rsidRDefault="007A6253" w:rsidP="007A6253">
      <w:pPr>
        <w:pStyle w:val="Standard"/>
        <w:tabs>
          <w:tab w:val="left" w:pos="4287"/>
        </w:tabs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педагогов в конкурсах разного уровня</w:t>
      </w: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2505"/>
        <w:gridCol w:w="2127"/>
        <w:gridCol w:w="2687"/>
      </w:tblGrid>
      <w:tr w:rsidR="00F06965" w14:paraId="1259AA1A" w14:textId="64C42C9D" w:rsidTr="00F06965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3E85" w14:textId="77777777" w:rsidR="00F06965" w:rsidRDefault="00F06965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593E" w14:textId="77777777" w:rsidR="00F06965" w:rsidRDefault="00F06965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1A20" w14:textId="77777777" w:rsidR="00F06965" w:rsidRDefault="00F06965" w:rsidP="00F06965">
            <w:pPr>
              <w:pStyle w:val="Standard"/>
              <w:tabs>
                <w:tab w:val="left" w:pos="1234"/>
                <w:tab w:val="center" w:pos="2507"/>
                <w:tab w:val="left" w:pos="4287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14:paraId="6C1F930F" w14:textId="68AC2576" w:rsidR="00F06965" w:rsidRDefault="00F06965" w:rsidP="00F06965">
            <w:pPr>
              <w:pStyle w:val="Standard"/>
              <w:tabs>
                <w:tab w:val="left" w:pos="1234"/>
                <w:tab w:val="center" w:pos="2507"/>
                <w:tab w:val="left" w:pos="4287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07A9F" w14:textId="71666C79" w:rsidR="00F06965" w:rsidRDefault="00F06965" w:rsidP="00F06965">
            <w:pPr>
              <w:pStyle w:val="Standard"/>
              <w:tabs>
                <w:tab w:val="left" w:pos="1234"/>
                <w:tab w:val="center" w:pos="2507"/>
                <w:tab w:val="left" w:pos="4287"/>
              </w:tabs>
              <w:spacing w:line="276" w:lineRule="auto"/>
              <w:ind w:left="2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F06965" w14:paraId="32259137" w14:textId="639EF92C" w:rsidTr="00F06965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6078" w14:textId="36978EA0" w:rsidR="00F06965" w:rsidRPr="00B96870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97D6" w14:textId="6F476863" w:rsidR="00F06965" w:rsidRPr="00B96870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C814" w14:textId="217C9D1F" w:rsidR="00F06965" w:rsidRPr="00B96870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9F223" w14:textId="06E6BEBE" w:rsidR="00F06965" w:rsidRPr="00B96870" w:rsidRDefault="00F06965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</w:tbl>
    <w:p w14:paraId="6640BED3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 и рекомендации: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учреждения работоспособный, профессиональный, творческий, готовый поделиться опытом, профессиональным мастерством с коллегами других дошкольных учреждений. Педагоги проходят аттестацию, курсовую подготовку и переподготовку, в соответствии с требованиями законодательства. Все это дает положительный результат в организации педагогической деятельности и улучшении качества образования 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воспитания детей.</w:t>
      </w:r>
    </w:p>
    <w:p w14:paraId="5CE5884E" w14:textId="77777777" w:rsidR="007A6253" w:rsidRDefault="007A6253" w:rsidP="007A6253">
      <w:pPr>
        <w:pStyle w:val="Standard"/>
        <w:tabs>
          <w:tab w:val="left" w:pos="4287"/>
        </w:tabs>
        <w:ind w:left="-567"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предметно - пространственной развивающей среды</w:t>
      </w:r>
    </w:p>
    <w:p w14:paraId="6CAB0880" w14:textId="482AE20B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по созданию развивающей предметно-пространственной среды направлена на обеспечение реализации образовательного потенциала пространства и территории ДОУ,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B96870">
        <w:rPr>
          <w:sz w:val="24"/>
          <w:szCs w:val="24"/>
        </w:rPr>
        <w:t>ё</w:t>
      </w:r>
      <w:r w:rsidR="00B96870"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и коррекции недостатков их развития.</w:t>
      </w:r>
    </w:p>
    <w:p w14:paraId="7872137A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Перечень помещений для организации социально-бытовых условий для воспитанников:</w:t>
      </w:r>
    </w:p>
    <w:tbl>
      <w:tblPr>
        <w:tblW w:w="0" w:type="auto"/>
        <w:tblInd w:w="-5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4856"/>
      </w:tblGrid>
      <w:tr w:rsidR="007A6253" w14:paraId="6AB1B444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2EA0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помещений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7AFB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A6253" w14:paraId="3712108D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80AD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3CE0" w14:textId="72B09109" w:rsidR="007A6253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7A6253" w14:paraId="152E9F0D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CD62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Туалетные комнаты для воспитанников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127B" w14:textId="241545EB" w:rsidR="007A6253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7A6253" w14:paraId="4736CCEB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6933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Раздевалки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9B33" w14:textId="1D6574F4" w:rsidR="007A6253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7A6253" w14:paraId="2360CD39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2199" w14:textId="3998B74A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B656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024ECA" w14:paraId="65DA65BD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D477" w14:textId="09DF537A" w:rsidR="00024ECA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7E9E" w14:textId="57921EC0" w:rsidR="00024ECA" w:rsidRDefault="00024ECA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50816" w14:paraId="5D6AA35C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61CC" w14:textId="5EE672E2" w:rsidR="00950816" w:rsidRDefault="00950816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BBD4" w14:textId="0F48D44E" w:rsidR="00950816" w:rsidRDefault="00ED1969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ED1969" w14:paraId="2762CE9D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5707" w14:textId="085EB932" w:rsidR="00ED1969" w:rsidRDefault="00ED1969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учителя-дефектолога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AA5F" w14:textId="34F360F2" w:rsidR="00ED1969" w:rsidRDefault="00ED1969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A6253" w14:paraId="5E62F57F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BE3A" w14:textId="17605F41" w:rsidR="007A6253" w:rsidRDefault="00550A39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психологической разгрузки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8B97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A6253" w14:paraId="6E33A0B8" w14:textId="77777777" w:rsidTr="00D526D2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FA95" w14:textId="47C14EF1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</w:t>
            </w:r>
            <w:r w:rsidR="00024E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D9C2" w14:textId="77777777" w:rsidR="007A6253" w:rsidRDefault="007A6253" w:rsidP="00D526D2">
            <w:pPr>
              <w:pStyle w:val="Standard"/>
              <w:tabs>
                <w:tab w:val="left" w:pos="4287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14:paraId="4DA9AA5B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материально-технического обеспечения детского сада осуществляется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всех требований к созданию развивающей предметно-пространственной среды: содержательно-насыщенная, трансформируемая, полифункциональная, вариативная, доступная, безопасная. Предметно-пространственная развивающая среда частично укомплектована игровым, дидактическим оборудованием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Оборудование и предметы в группах и кабинетах ДОУ частично соответствуют перечню методических рекомендаций по организации РППС.</w:t>
      </w:r>
    </w:p>
    <w:p w14:paraId="00F9341D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помещения организованы в соответствии с возрастом, полом детей. В каждой группе созданы и оснащены зоны различной активности и уединения для развития детской активности в различных видах деятельности по пяти образовательным областям.</w:t>
      </w:r>
    </w:p>
    <w:p w14:paraId="7350E1D9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В раздевалке каждой группы и в коридоре детского сада организуются выставки детских работ: поделки и рисунки.</w:t>
      </w:r>
    </w:p>
    <w:p w14:paraId="00F52D36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 и рекомендации:</w:t>
      </w:r>
    </w:p>
    <w:p w14:paraId="58D41482" w14:textId="77DAFD13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ДОУ,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и эстетическим требованиям. Подбор оборудования осуществляется исходя из того, что при реализации ОП ДО основной формой работы с детьми и ведущей деятельностью для них является игра. Созданы условия для организации образовательного процесса, игровой деятельности, познавательной деятельности дошкольников. В групповых помещениях имеется разнообразная атрибутика, дидактический материал, наглядные пособия.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Есть острая необходимость в оборудовании игровых площадок, пополнении материальной базы игровым оборудованием и дидактическими пособиями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B23994A" w14:textId="77777777" w:rsidR="007A6253" w:rsidRDefault="007A6253" w:rsidP="007A6253">
      <w:pPr>
        <w:pStyle w:val="Standard"/>
        <w:tabs>
          <w:tab w:val="left" w:pos="4287"/>
        </w:tabs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организации образовательного процесса</w:t>
      </w:r>
    </w:p>
    <w:p w14:paraId="7FBC9DEC" w14:textId="4EA01584" w:rsidR="007A6253" w:rsidRDefault="007A6253" w:rsidP="007A6253">
      <w:pPr>
        <w:pStyle w:val="Standard"/>
        <w:tabs>
          <w:tab w:val="left" w:pos="4287"/>
        </w:tabs>
        <w:ind w:left="-567" w:firstLine="567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97974">
        <w:rPr>
          <w:rFonts w:ascii="Times New Roman" w:eastAsia="Times New Roman" w:hAnsi="Times New Roman" w:cs="Times New Roman"/>
          <w:sz w:val="24"/>
          <w:szCs w:val="24"/>
        </w:rPr>
        <w:t>ГКДОУ 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реализации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(ФГОС ДО)</w:t>
      </w:r>
      <w:r w:rsidR="00197974">
        <w:rPr>
          <w:rFonts w:ascii="Times New Roman" w:eastAsia="Times New Roman" w:hAnsi="Times New Roman" w:cs="Times New Roman"/>
          <w:sz w:val="24"/>
          <w:szCs w:val="24"/>
        </w:rPr>
        <w:t>, ФОП ДО, ФАОП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социально-коммуникативному, познавательному, речевому и художественно-эстетическому развитию.</w:t>
      </w:r>
      <w:proofErr w:type="gramEnd"/>
    </w:p>
    <w:p w14:paraId="0203521C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образовательного процесса ДОУ содержит такие компоненты:</w:t>
      </w:r>
    </w:p>
    <w:p w14:paraId="5471BAE3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организованная образовательная деятельность;</w:t>
      </w:r>
    </w:p>
    <w:p w14:paraId="2A1B7195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образовательная деятельность в режимных моментах;</w:t>
      </w:r>
    </w:p>
    <w:p w14:paraId="79E126CF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самостоятельная деятельность детей.</w:t>
      </w:r>
    </w:p>
    <w:p w14:paraId="4D9AD08E" w14:textId="77777777" w:rsidR="007A6253" w:rsidRDefault="007A6253" w:rsidP="007A6253">
      <w:pPr>
        <w:pStyle w:val="Standard"/>
        <w:tabs>
          <w:tab w:val="left" w:pos="4287"/>
        </w:tabs>
        <w:ind w:left="-567"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73FAD14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индивидуального развития детей проводится в рамках педагогической диагностики. Педагогическая диагностика проводится в ходе наблюдений за активностью детей в спонтанной и специально организованной деятельности. Инструментом педагогической диагностики являются карты наблюдений детского развития (мониторинг по Верещагиной Н.В.), позволяющий фиксировать индивидуальную динамику и перспективы развития каждого ребенка. Результаты наблюдения педагог получает в естественной среде (в игровых ситуациях,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ходе режимных моментов, в образовательной деятельности). Педагоги соотносят свои наблюдения и определяют уровень эффективности педагогических воздействий по образовательным областям в отношении каждого ребенка. Данные по группе детей систематизируют и отражают в таблицах. Разрабатываются рекомендации по совершенствованию образовательной деятельности в направлении ее индивидуализации, как с конкретными детьми, так и с группой детей.</w:t>
      </w:r>
      <w:r>
        <w:t xml:space="preserve"> </w:t>
      </w:r>
    </w:p>
    <w:p w14:paraId="70DFBBC5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Критерием оценки качества является отношение и взаимодействие взрослых с детьми, детей друг с другом, содействие и сотрудничество детей, используя следующие показатели: образовательный процесс, поддержка инициативы детей, игра, проектн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тематическая деятельность, исследовательская деятельность и экспериментирование, строительство и конструирование, самообслуживание, структурирование и индивидуализация образовательного процесса.</w:t>
      </w:r>
    </w:p>
    <w:p w14:paraId="523356CC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Важным показателем в динамике развития детей является показатель участия детей в конкурсах разного уровня.</w:t>
      </w:r>
    </w:p>
    <w:p w14:paraId="1695AF0C" w14:textId="3B1646AD" w:rsidR="007A6253" w:rsidRDefault="007A6253" w:rsidP="007A6253">
      <w:pPr>
        <w:pStyle w:val="Standard"/>
        <w:tabs>
          <w:tab w:val="left" w:pos="4287"/>
        </w:tabs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воспитанников в конкурсах на разном уровне</w:t>
      </w:r>
    </w:p>
    <w:p w14:paraId="63DC45E7" w14:textId="6D606426" w:rsidR="00197974" w:rsidRDefault="00197974" w:rsidP="00197974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50"/>
        <w:gridCol w:w="2745"/>
        <w:gridCol w:w="3001"/>
        <w:gridCol w:w="2311"/>
      </w:tblGrid>
      <w:tr w:rsidR="00197974" w14:paraId="67995515" w14:textId="77777777" w:rsidTr="00197974">
        <w:trPr>
          <w:trHeight w:val="272"/>
        </w:trPr>
        <w:tc>
          <w:tcPr>
            <w:tcW w:w="2150" w:type="dxa"/>
            <w:vMerge w:val="restart"/>
          </w:tcPr>
          <w:p w14:paraId="147296C6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Результат  участия  в  конкурсах</w:t>
            </w:r>
          </w:p>
        </w:tc>
        <w:tc>
          <w:tcPr>
            <w:tcW w:w="2745" w:type="dxa"/>
          </w:tcPr>
          <w:p w14:paraId="0B0ED3F8" w14:textId="6F381050" w:rsidR="00197974" w:rsidRDefault="00F11992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Всероссийский уровень</w:t>
            </w:r>
          </w:p>
        </w:tc>
        <w:tc>
          <w:tcPr>
            <w:tcW w:w="3001" w:type="dxa"/>
          </w:tcPr>
          <w:p w14:paraId="52E680BF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Республиканский уровень</w:t>
            </w:r>
          </w:p>
        </w:tc>
        <w:tc>
          <w:tcPr>
            <w:tcW w:w="2311" w:type="dxa"/>
          </w:tcPr>
          <w:p w14:paraId="6FE60D4E" w14:textId="4F8A9BA7" w:rsidR="00197974" w:rsidRDefault="00F11992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Муниципальный уровень</w:t>
            </w:r>
          </w:p>
        </w:tc>
      </w:tr>
      <w:tr w:rsidR="00197974" w14:paraId="013C661B" w14:textId="77777777" w:rsidTr="0061394D">
        <w:trPr>
          <w:trHeight w:val="144"/>
        </w:trPr>
        <w:tc>
          <w:tcPr>
            <w:tcW w:w="2150" w:type="dxa"/>
            <w:vMerge/>
          </w:tcPr>
          <w:p w14:paraId="0061E844" w14:textId="77777777" w:rsidR="00197974" w:rsidRDefault="00197974" w:rsidP="00D526D2"/>
        </w:tc>
        <w:tc>
          <w:tcPr>
            <w:tcW w:w="2745" w:type="dxa"/>
          </w:tcPr>
          <w:p w14:paraId="038967BA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2024г.</w:t>
            </w:r>
          </w:p>
        </w:tc>
        <w:tc>
          <w:tcPr>
            <w:tcW w:w="3001" w:type="dxa"/>
          </w:tcPr>
          <w:p w14:paraId="100C3E37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2024г.</w:t>
            </w:r>
          </w:p>
        </w:tc>
        <w:tc>
          <w:tcPr>
            <w:tcW w:w="2311" w:type="dxa"/>
          </w:tcPr>
          <w:p w14:paraId="73C5AAF5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2024г.</w:t>
            </w:r>
          </w:p>
        </w:tc>
      </w:tr>
      <w:tr w:rsidR="00197974" w14:paraId="6B43ABC7" w14:textId="77777777" w:rsidTr="00921180">
        <w:trPr>
          <w:trHeight w:val="272"/>
        </w:trPr>
        <w:tc>
          <w:tcPr>
            <w:tcW w:w="2150" w:type="dxa"/>
          </w:tcPr>
          <w:p w14:paraId="0525B8E8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победитель</w:t>
            </w:r>
          </w:p>
        </w:tc>
        <w:tc>
          <w:tcPr>
            <w:tcW w:w="2745" w:type="dxa"/>
            <w:tcBorders>
              <w:top w:val="nil"/>
            </w:tcBorders>
          </w:tcPr>
          <w:p w14:paraId="34B8296D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42</w:t>
            </w:r>
          </w:p>
        </w:tc>
        <w:tc>
          <w:tcPr>
            <w:tcW w:w="3001" w:type="dxa"/>
          </w:tcPr>
          <w:p w14:paraId="3CD8B78A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</w:t>
            </w:r>
          </w:p>
        </w:tc>
        <w:tc>
          <w:tcPr>
            <w:tcW w:w="2311" w:type="dxa"/>
          </w:tcPr>
          <w:p w14:paraId="3CFDAF87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</w:t>
            </w:r>
          </w:p>
        </w:tc>
      </w:tr>
      <w:tr w:rsidR="00197974" w14:paraId="212487A2" w14:textId="77777777" w:rsidTr="00A87A51">
        <w:trPr>
          <w:trHeight w:val="272"/>
        </w:trPr>
        <w:tc>
          <w:tcPr>
            <w:tcW w:w="2150" w:type="dxa"/>
          </w:tcPr>
          <w:p w14:paraId="1E21D40D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лауреат</w:t>
            </w:r>
          </w:p>
        </w:tc>
        <w:tc>
          <w:tcPr>
            <w:tcW w:w="2745" w:type="dxa"/>
          </w:tcPr>
          <w:p w14:paraId="6C741D4C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18</w:t>
            </w:r>
          </w:p>
        </w:tc>
        <w:tc>
          <w:tcPr>
            <w:tcW w:w="3001" w:type="dxa"/>
          </w:tcPr>
          <w:p w14:paraId="134290DA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</w:t>
            </w:r>
          </w:p>
        </w:tc>
        <w:tc>
          <w:tcPr>
            <w:tcW w:w="2311" w:type="dxa"/>
          </w:tcPr>
          <w:p w14:paraId="688DC0A6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2</w:t>
            </w:r>
          </w:p>
        </w:tc>
      </w:tr>
      <w:tr w:rsidR="00197974" w14:paraId="5456B651" w14:textId="77777777" w:rsidTr="007548FE">
        <w:trPr>
          <w:trHeight w:val="558"/>
        </w:trPr>
        <w:tc>
          <w:tcPr>
            <w:tcW w:w="2150" w:type="dxa"/>
          </w:tcPr>
          <w:p w14:paraId="117417D6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участник</w:t>
            </w:r>
          </w:p>
          <w:p w14:paraId="2DC3393F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</w:p>
        </w:tc>
        <w:tc>
          <w:tcPr>
            <w:tcW w:w="2745" w:type="dxa"/>
          </w:tcPr>
          <w:p w14:paraId="54785853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19</w:t>
            </w:r>
          </w:p>
        </w:tc>
        <w:tc>
          <w:tcPr>
            <w:tcW w:w="3001" w:type="dxa"/>
            <w:tcBorders>
              <w:top w:val="nil"/>
            </w:tcBorders>
          </w:tcPr>
          <w:p w14:paraId="077121AA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1</w:t>
            </w:r>
          </w:p>
        </w:tc>
        <w:tc>
          <w:tcPr>
            <w:tcW w:w="2311" w:type="dxa"/>
          </w:tcPr>
          <w:p w14:paraId="2039614E" w14:textId="77777777" w:rsidR="00197974" w:rsidRDefault="00197974" w:rsidP="00D526D2">
            <w:pPr>
              <w:ind w:right="15"/>
              <w:jc w:val="both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5</w:t>
            </w:r>
          </w:p>
        </w:tc>
      </w:tr>
    </w:tbl>
    <w:p w14:paraId="1D9D181F" w14:textId="77777777" w:rsidR="00197974" w:rsidRDefault="00197974" w:rsidP="00197974">
      <w:pPr>
        <w:spacing w:line="240" w:lineRule="exact"/>
        <w:rPr>
          <w:rFonts w:ascii="Times New Roman" w:hAnsi="Times New Roman"/>
          <w:b/>
        </w:rPr>
      </w:pPr>
    </w:p>
    <w:p w14:paraId="60A235A9" w14:textId="77777777" w:rsidR="00197974" w:rsidRDefault="00197974" w:rsidP="007A6253">
      <w:pPr>
        <w:pStyle w:val="Standard"/>
        <w:tabs>
          <w:tab w:val="left" w:pos="4287"/>
        </w:tabs>
        <w:ind w:left="-567" w:firstLine="567"/>
        <w:jc w:val="center"/>
      </w:pPr>
    </w:p>
    <w:p w14:paraId="23F7ECB3" w14:textId="77777777" w:rsidR="007A6253" w:rsidRDefault="007A6253" w:rsidP="007A6253">
      <w:pPr>
        <w:pStyle w:val="Standard"/>
        <w:tabs>
          <w:tab w:val="left" w:pos="4287"/>
        </w:tabs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406112" w14:textId="77777777" w:rsidR="007A6253" w:rsidRDefault="007A6253" w:rsidP="007A6253">
      <w:pPr>
        <w:pStyle w:val="Standard"/>
        <w:tabs>
          <w:tab w:val="left" w:pos="4287"/>
        </w:tabs>
        <w:ind w:left="-567"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семьями воспитанников</w:t>
      </w:r>
    </w:p>
    <w:p w14:paraId="35D8EBC5" w14:textId="77777777" w:rsidR="007A6253" w:rsidRDefault="007A6253" w:rsidP="007A6253">
      <w:pPr>
        <w:pStyle w:val="Standard"/>
        <w:tabs>
          <w:tab w:val="left" w:pos="4287"/>
        </w:tabs>
        <w:ind w:left="-567" w:firstLine="567"/>
      </w:pPr>
      <w:r>
        <w:rPr>
          <w:rFonts w:ascii="Times New Roman" w:eastAsia="Times New Roman" w:hAnsi="Times New Roman" w:cs="Times New Roman"/>
          <w:sz w:val="24"/>
          <w:szCs w:val="24"/>
        </w:rPr>
        <w:t>Ежегодно составляется социальный портрет семей воспитанников групп детского сада и выявляется необходимая информация для планирования и организации деятельности в ДОУ.</w:t>
      </w:r>
    </w:p>
    <w:p w14:paraId="5DD9C4B3" w14:textId="77777777" w:rsidR="007A6253" w:rsidRPr="00F11992" w:rsidRDefault="007A6253" w:rsidP="007A6253">
      <w:pPr>
        <w:pStyle w:val="Standard"/>
        <w:tabs>
          <w:tab w:val="left" w:pos="3918"/>
        </w:tabs>
        <w:jc w:val="center"/>
      </w:pPr>
      <w:r w:rsidRPr="00F1199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семей по составу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759"/>
        <w:gridCol w:w="4280"/>
      </w:tblGrid>
      <w:tr w:rsidR="007A6253" w:rsidRPr="00F11992" w14:paraId="487B4499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E298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9359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84AA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семей</w:t>
            </w:r>
          </w:p>
        </w:tc>
      </w:tr>
      <w:tr w:rsidR="007A6253" w:rsidRPr="00F11992" w14:paraId="7546AAD8" w14:textId="77777777" w:rsidTr="00D526D2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8F6D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2D60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A17A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6253" w:rsidRPr="00F11992" w14:paraId="0135CF85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2565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5028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участников СВО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FEC6" w14:textId="65A0199E" w:rsidR="007A6253" w:rsidRPr="00F11992" w:rsidRDefault="00F11992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6253" w:rsidRPr="00F11992" w14:paraId="627F3A2A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CFC7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AA15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погибших работников МВД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D417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253" w:rsidRPr="00F11992" w14:paraId="76118F08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45DC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D247" w14:textId="5225ADC8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 в результате аварии</w:t>
            </w:r>
            <w:r w:rsid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ЧАЭС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C0F6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253" w:rsidRPr="00F11992" w14:paraId="40787B4F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14CD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CFB7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сироты или ЛРО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981E" w14:textId="6CF94105" w:rsidR="007A6253" w:rsidRPr="00F11992" w:rsidRDefault="00AC3F8A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253" w:rsidRPr="00F11992" w14:paraId="0B6DE89F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5951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6D89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1D4D" w14:textId="311A1F0B" w:rsidR="007A6253" w:rsidRPr="00F11992" w:rsidRDefault="00F11992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253" w14:paraId="3E2B37D9" w14:textId="77777777" w:rsidTr="00D526D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C07B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E250" w14:textId="77777777" w:rsidR="007A6253" w:rsidRPr="00F11992" w:rsidRDefault="007A6253" w:rsidP="00D526D2">
            <w:pPr>
              <w:pStyle w:val="Standard"/>
              <w:tabs>
                <w:tab w:val="left" w:pos="3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992">
              <w:rPr>
                <w:rFonts w:ascii="Times New Roman" w:eastAsia="Times New Roman" w:hAnsi="Times New Roman" w:cs="Times New Roman"/>
                <w:sz w:val="24"/>
                <w:szCs w:val="24"/>
              </w:rPr>
              <w:t>вынужденные переселенцы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D04F" w14:textId="0B001A22" w:rsidR="007A6253" w:rsidRPr="00F11992" w:rsidRDefault="00F11992" w:rsidP="00D526D2">
            <w:pPr>
              <w:pStyle w:val="Standard"/>
              <w:tabs>
                <w:tab w:val="left" w:pos="391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0A4ECF" w14:textId="77777777" w:rsidR="007A6253" w:rsidRDefault="007A6253" w:rsidP="007A6253">
      <w:pPr>
        <w:pStyle w:val="Standard"/>
        <w:tabs>
          <w:tab w:val="left" w:pos="391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7E1FE8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029AF6C7" w14:textId="77777777" w:rsidR="007A6253" w:rsidRDefault="007A6253" w:rsidP="007A6253">
      <w:pPr>
        <w:pStyle w:val="Standard"/>
        <w:tabs>
          <w:tab w:val="left" w:pos="391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F9EE90" w14:textId="77777777" w:rsidR="007A6253" w:rsidRDefault="007A6253" w:rsidP="007A6253">
      <w:pPr>
        <w:pStyle w:val="Standard"/>
        <w:tabs>
          <w:tab w:val="left" w:pos="3918"/>
        </w:tabs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сохранению и укреплению здоровья воспитанников</w:t>
      </w:r>
    </w:p>
    <w:p w14:paraId="4841BB9E" w14:textId="3C9F22B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 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№8</w:t>
      </w:r>
    </w:p>
    <w:p w14:paraId="1CC77AD0" w14:textId="1F26C0A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медицинский кабинет, медицинское оборудование, предусмотренные регламентом оказания медицинских услуг. Имеется нормативно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равовая база: утверждены и реализуются локальные акты по сохранению и укреплению здоровья детей.</w:t>
      </w:r>
    </w:p>
    <w:p w14:paraId="2BBF2BF2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обслуживание:</w:t>
      </w:r>
    </w:p>
    <w:p w14:paraId="6005A719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осмотр детей медсестрой во время утреннего приема;</w:t>
      </w:r>
    </w:p>
    <w:p w14:paraId="53E84F29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- антропометрические замеры;</w:t>
      </w:r>
    </w:p>
    <w:p w14:paraId="1231B303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- мониторинг заболеваемости;</w:t>
      </w:r>
    </w:p>
    <w:p w14:paraId="17AD28C6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- осмотр детей педиатром;</w:t>
      </w:r>
    </w:p>
    <w:p w14:paraId="0A05E7B9" w14:textId="747EB83E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>- ведутся и своевременно заполняются медицинские карты;</w:t>
      </w:r>
    </w:p>
    <w:p w14:paraId="1F975A75" w14:textId="70BF30CD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организован контроль за санитарно – гигиеническим состоянием помещений, оборудования, территории </w:t>
      </w:r>
      <w:r w:rsidR="00F11992">
        <w:rPr>
          <w:rFonts w:ascii="Times New Roman" w:eastAsia="Times New Roman" w:hAnsi="Times New Roman" w:cs="Times New Roman"/>
          <w:sz w:val="24"/>
          <w:szCs w:val="24"/>
        </w:rPr>
        <w:t>в соответствии с СанПиНом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60177" w14:textId="77777777" w:rsidR="007A6253" w:rsidRDefault="007A6253" w:rsidP="007A6253">
      <w:pPr>
        <w:pStyle w:val="Standard"/>
        <w:tabs>
          <w:tab w:val="left" w:pos="391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622E63C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Воспитателями осуществляется воспитание культурно – гигиенических навыков, на материале дидактических игр и занятий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валеологии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показом наглядного материала.</w:t>
      </w:r>
    </w:p>
    <w:p w14:paraId="23E74186" w14:textId="77777777" w:rsidR="007A6253" w:rsidRDefault="007A6253" w:rsidP="007A6253">
      <w:pPr>
        <w:pStyle w:val="Standard"/>
        <w:tabs>
          <w:tab w:val="left" w:pos="3918"/>
        </w:tabs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C96E38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 и рекомендации:</w:t>
      </w:r>
    </w:p>
    <w:p w14:paraId="3F96518E" w14:textId="0A277DAB" w:rsidR="007A6253" w:rsidRDefault="00F11992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Ф</w:t>
      </w:r>
      <w:r w:rsidR="007A6253">
        <w:rPr>
          <w:rFonts w:ascii="Times New Roman" w:eastAsia="Times New Roman" w:hAnsi="Times New Roman" w:cs="Times New Roman"/>
          <w:sz w:val="24"/>
          <w:szCs w:val="24"/>
        </w:rPr>
        <w:t>изкультурно-оздоровительная работа в ДОУ осуществляется целенаправленно. Необходимо продолжать создавать наиболее благоприятную развивающую предметн</w:t>
      </w:r>
      <w:proofErr w:type="gramStart"/>
      <w:r w:rsidR="007A625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7A6253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пространственную среду для занятий физической культурой, реализовывать план физкультурно-оздоровительной работы с детьми и просветительской работы по охране и укреплению здоровья детей с родителями (законными представителями).</w:t>
      </w:r>
    </w:p>
    <w:p w14:paraId="04C38E21" w14:textId="77777777" w:rsidR="007A6253" w:rsidRDefault="007A6253" w:rsidP="007A6253">
      <w:pPr>
        <w:pStyle w:val="Standard"/>
        <w:tabs>
          <w:tab w:val="left" w:pos="391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303DC9" w14:textId="77777777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BF31E5" w14:textId="315A976F" w:rsidR="007A6253" w:rsidRDefault="007A6253" w:rsidP="007A6253">
      <w:pPr>
        <w:pStyle w:val="Standard"/>
        <w:tabs>
          <w:tab w:val="left" w:pos="3918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Основной целью работы 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№8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достижение высокого качества образовательных услуг.  Уровень квалификации педагогических работников учреждения позволяет качественно спланировать и организовать образовательный процесс и получить максимально возможные образовательные результаты.  Кадровый состав, уровень педагогической культуры и профессионального мастерства педагогов, позволяют осуществлять работу по реализации ФГОС ДО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 xml:space="preserve">, ФОП ДО, ФАОП </w:t>
      </w:r>
      <w:proofErr w:type="gramStart"/>
      <w:r w:rsidR="00B773C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B773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B773C8">
        <w:rPr>
          <w:rFonts w:ascii="Times New Roman" w:eastAsia="Times New Roman" w:hAnsi="Times New Roman" w:cs="Times New Roman"/>
          <w:sz w:val="24"/>
          <w:szCs w:val="24"/>
        </w:rPr>
        <w:t>ГК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созданы необходимые материально-технические условия, которые обеспечивают развитие образовательной инфраструктуры в соответствии с требованиями нормативной базы и образовательных программ дошкольного образования.  </w:t>
      </w:r>
    </w:p>
    <w:p w14:paraId="54510BE5" w14:textId="59CFF2FD" w:rsidR="002C514F" w:rsidRPr="002C514F" w:rsidRDefault="007A6253" w:rsidP="002C514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Созданная в </w:t>
      </w:r>
      <w:r w:rsidR="00B773C8">
        <w:rPr>
          <w:rFonts w:ascii="Times New Roman" w:eastAsia="Times New Roman" w:hAnsi="Times New Roman" w:cs="Times New Roman"/>
        </w:rPr>
        <w:t>ГК</w:t>
      </w:r>
      <w:r>
        <w:rPr>
          <w:rFonts w:ascii="Times New Roman" w:eastAsia="Times New Roman" w:hAnsi="Times New Roman" w:cs="Times New Roman"/>
        </w:rPr>
        <w:t>ДОУ</w:t>
      </w:r>
      <w:r w:rsidR="00B773C8">
        <w:rPr>
          <w:rFonts w:ascii="Times New Roman" w:eastAsia="Times New Roman" w:hAnsi="Times New Roman" w:cs="Times New Roman"/>
        </w:rPr>
        <w:t>№8</w:t>
      </w:r>
      <w:r>
        <w:rPr>
          <w:rFonts w:ascii="Times New Roman" w:eastAsia="Times New Roman" w:hAnsi="Times New Roman" w:cs="Times New Roman"/>
        </w:rPr>
        <w:t xml:space="preserve"> развивающая предметно-пространственная среда организована с учетом интересов детей и отвечает их возрастным особенностям, направлена на формирование активности воспитанников.  Необходимо продолжать работу по созданию условий для педагогической деятельности, повышения профессионального уровня педагогов, профессиональной и творческой самореализации их посредством расширения спектра применяемых технологий.  Следует продолжать работу по укреплению взаимоотношений с семьями воспитанников с целью создания благоприятного социального партн</w:t>
      </w:r>
      <w:r w:rsidR="00B773C8">
        <w:t>ё</w:t>
      </w:r>
      <w:r>
        <w:rPr>
          <w:rFonts w:ascii="Times New Roman" w:eastAsia="Times New Roman" w:hAnsi="Times New Roman" w:cs="Times New Roman"/>
        </w:rPr>
        <w:t xml:space="preserve">рства семьи и детского сада, используя </w:t>
      </w:r>
      <w:r w:rsidR="002C514F" w:rsidRPr="002C514F">
        <w:rPr>
          <w:rFonts w:ascii="Times New Roman" w:eastAsia="Times New Roman" w:hAnsi="Times New Roman" w:cs="Times New Roman"/>
        </w:rPr>
        <w:t xml:space="preserve"> разные современные формы работы.</w:t>
      </w:r>
    </w:p>
    <w:p w14:paraId="67A6FDE3" w14:textId="023F6F3D" w:rsidR="007A6253" w:rsidRDefault="007A6253" w:rsidP="00F11992">
      <w:pPr>
        <w:jc w:val="both"/>
      </w:pPr>
    </w:p>
    <w:sectPr w:rsidR="007A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85"/>
    <w:rsid w:val="00024ECA"/>
    <w:rsid w:val="000C160B"/>
    <w:rsid w:val="00197974"/>
    <w:rsid w:val="002A1DB9"/>
    <w:rsid w:val="002C514F"/>
    <w:rsid w:val="002E3E4C"/>
    <w:rsid w:val="00550A39"/>
    <w:rsid w:val="007801BC"/>
    <w:rsid w:val="007A6253"/>
    <w:rsid w:val="008C6D8F"/>
    <w:rsid w:val="00950816"/>
    <w:rsid w:val="0099710B"/>
    <w:rsid w:val="00A25885"/>
    <w:rsid w:val="00AC3F8A"/>
    <w:rsid w:val="00B773C8"/>
    <w:rsid w:val="00B96870"/>
    <w:rsid w:val="00D16CD9"/>
    <w:rsid w:val="00E864E3"/>
    <w:rsid w:val="00ED1969"/>
    <w:rsid w:val="00F06965"/>
    <w:rsid w:val="00F1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C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5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253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  <w:style w:type="table" w:styleId="a3">
    <w:name w:val="Table Grid"/>
    <w:basedOn w:val="a1"/>
    <w:rsid w:val="001979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0B"/>
    <w:rPr>
      <w:rFonts w:ascii="Tahoma" w:eastAsia="XO Thames" w:hAnsi="Tahoma" w:cs="Tahoma"/>
      <w:color w:val="000000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5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6253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  <w:style w:type="table" w:styleId="a3">
    <w:name w:val="Table Grid"/>
    <w:basedOn w:val="a1"/>
    <w:rsid w:val="001979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1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0B"/>
    <w:rPr>
      <w:rFonts w:ascii="Tahoma" w:eastAsia="XO Thames" w:hAnsi="Tahoma" w:cs="Tahoma"/>
      <w:color w:val="000000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рс</cp:lastModifiedBy>
  <cp:revision>8</cp:revision>
  <dcterms:created xsi:type="dcterms:W3CDTF">2025-01-29T07:54:00Z</dcterms:created>
  <dcterms:modified xsi:type="dcterms:W3CDTF">2025-02-11T06:45:00Z</dcterms:modified>
</cp:coreProperties>
</file>